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336A74" w:rsidP="00F409C6">
      <w:pPr>
        <w:tabs>
          <w:tab w:val="left" w:pos="3860"/>
        </w:tabs>
        <w:jc w:val="right"/>
      </w:pPr>
      <w:r>
        <w:t>Кулевчинского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336A74">
        <w:rPr>
          <w:b/>
          <w:snapToGrid w:val="0"/>
          <w:sz w:val="24"/>
          <w:szCs w:val="24"/>
        </w:rPr>
        <w:t>Кулевчинского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1124C8">
        <w:rPr>
          <w:b/>
          <w:sz w:val="24"/>
          <w:szCs w:val="24"/>
        </w:rPr>
        <w:t xml:space="preserve">м классификации доходов бюджета </w:t>
      </w:r>
      <w:r w:rsidR="001124C8" w:rsidRPr="0049306B">
        <w:rPr>
          <w:b/>
          <w:sz w:val="24"/>
          <w:szCs w:val="24"/>
        </w:rPr>
        <w:t xml:space="preserve">за </w:t>
      </w:r>
      <w:r w:rsidR="001124C8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3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47"/>
      </w:tblGrid>
      <w:tr w:rsidR="00336A74" w:rsidRPr="00336A74" w:rsidTr="00336A74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A74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336A74" w:rsidRPr="00336A74" w:rsidTr="00336A74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74" w:rsidRPr="00336A74" w:rsidRDefault="00336A74" w:rsidP="00336A74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336A74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74" w:rsidRPr="00336A74" w:rsidRDefault="00336A74" w:rsidP="00336A7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74" w:rsidRPr="00336A74" w:rsidRDefault="00336A74" w:rsidP="00336A7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74" w:rsidRPr="00336A74" w:rsidRDefault="00336A74" w:rsidP="00336A7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17 334,46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2 104,45</w:t>
            </w:r>
          </w:p>
        </w:tc>
      </w:tr>
      <w:tr w:rsidR="00336A74" w:rsidRPr="00336A74" w:rsidTr="00336A74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103,75</w:t>
            </w:r>
          </w:p>
        </w:tc>
      </w:tr>
      <w:tr w:rsidR="00336A74" w:rsidRPr="00336A74" w:rsidTr="00336A74">
        <w:trPr>
          <w:trHeight w:val="12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0,33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2,31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0,04</w:t>
            </w:r>
          </w:p>
        </w:tc>
      </w:tr>
      <w:tr w:rsidR="00336A74" w:rsidRPr="00336A74" w:rsidTr="00336A74">
        <w:trPr>
          <w:trHeight w:val="127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6,71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13,08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401,85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600,69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975,69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b/>
                <w:bCs/>
                <w:sz w:val="16"/>
                <w:szCs w:val="16"/>
              </w:rPr>
              <w:t>15 230,00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2,50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449,61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1.11.05035.10.0000.120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37,55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1.11.09045.10.0000.120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99,28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lastRenderedPageBreak/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73,18</w:t>
            </w:r>
          </w:p>
        </w:tc>
      </w:tr>
      <w:tr w:rsidR="00336A74" w:rsidRPr="00336A74" w:rsidTr="00336A74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1.14.02053.10.0000.440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22,08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1.16.07090.10.0000.140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35,23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4 033,42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150,61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336A74" w:rsidRPr="00336A74" w:rsidTr="00336A74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1 926,27</w:t>
            </w:r>
          </w:p>
        </w:tc>
      </w:tr>
      <w:tr w:rsidR="00336A74" w:rsidRPr="00336A74" w:rsidTr="00336A74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74" w:rsidRPr="00336A74" w:rsidRDefault="00336A74" w:rsidP="00336A74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336A74">
              <w:rPr>
                <w:rFonts w:ascii="Arial Narrow" w:hAnsi="Arial Narrow" w:cs="Arial"/>
                <w:sz w:val="16"/>
                <w:szCs w:val="16"/>
              </w:rPr>
              <w:t>8 211,91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CE76D4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1124C8"/>
    <w:rsid w:val="00336A74"/>
    <w:rsid w:val="003E0A97"/>
    <w:rsid w:val="007671B8"/>
    <w:rsid w:val="0081596A"/>
    <w:rsid w:val="008601C4"/>
    <w:rsid w:val="00A4385E"/>
    <w:rsid w:val="00CE76D4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8083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952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2024-04-22T05:26:00Z</dcterms:created>
  <dcterms:modified xsi:type="dcterms:W3CDTF">2026-04-07T07:27:00Z</dcterms:modified>
</cp:coreProperties>
</file>